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29" w:rsidRDefault="00070529" w:rsidP="00070529">
      <w:r>
        <w:t xml:space="preserve">It is less than a </w:t>
      </w:r>
      <w:r>
        <w:t>week until the PSA Annual Conference in Nottingham!</w:t>
      </w:r>
      <w:r>
        <w:t xml:space="preserve"> </w:t>
      </w:r>
      <w:r>
        <w:t>Details of our conference panels</w:t>
      </w:r>
      <w:r>
        <w:t xml:space="preserve"> can be found here: </w:t>
      </w:r>
      <w:hyperlink r:id="rId4" w:history="1">
        <w:r>
          <w:rPr>
            <w:rStyle w:val="Hyperlink"/>
          </w:rPr>
          <w:t>https://psa2019.exordo.com/programme/at-a-glance</w:t>
        </w:r>
      </w:hyperlink>
    </w:p>
    <w:p w:rsidR="00070529" w:rsidRDefault="00070529" w:rsidP="00070529">
      <w:pPr>
        <w:jc w:val="both"/>
      </w:pPr>
      <w:r>
        <w:t xml:space="preserve">We will be hosting the Annual General Meeting of the </w:t>
      </w:r>
      <w:r>
        <w:t xml:space="preserve">Greek Politics Specialist Group Lunch: 12.30 – 13.30 </w:t>
      </w:r>
      <w:r>
        <w:t xml:space="preserve">on </w:t>
      </w:r>
      <w:r>
        <w:t>Monday, 15th April 2019, Venue N24, Newton / Arkwright Building</w:t>
      </w:r>
      <w:r>
        <w:t xml:space="preserve">. </w:t>
      </w:r>
      <w:r>
        <w:t xml:space="preserve">All new and longer-standing members of the group are very welcome invited to attend! </w:t>
      </w:r>
    </w:p>
    <w:p w:rsidR="00070529" w:rsidRDefault="00070529" w:rsidP="00070529"/>
    <w:p w:rsidR="00070529" w:rsidRDefault="00070529" w:rsidP="00070529">
      <w:r>
        <w:t>We have two PSA GPSG Panels this year</w:t>
      </w:r>
    </w:p>
    <w:p w:rsidR="00070529" w:rsidRDefault="00070529" w:rsidP="00070529">
      <w:r>
        <w:t xml:space="preserve">Panel 1: </w:t>
      </w:r>
      <w:r w:rsidRPr="00070529">
        <w:rPr>
          <w:b/>
        </w:rPr>
        <w:t>The Political Economy of Greece in Comparative Perspective: Beyond the Crisis?</w:t>
      </w:r>
      <w:r>
        <w:t xml:space="preserve"> 09.30-11.00, Monday 15th April 2019, Venue N24 / Arkwright Building </w:t>
      </w:r>
    </w:p>
    <w:p w:rsidR="00070529" w:rsidRDefault="00070529" w:rsidP="00070529">
      <w:proofErr w:type="spellStart"/>
      <w:r>
        <w:t>Dr.</w:t>
      </w:r>
      <w:proofErr w:type="spellEnd"/>
      <w:r>
        <w:t xml:space="preserve"> Mustafa </w:t>
      </w:r>
      <w:proofErr w:type="spellStart"/>
      <w:r>
        <w:t>Kutlay</w:t>
      </w:r>
      <w:proofErr w:type="spellEnd"/>
      <w:r>
        <w:t>: Crisis, Policy Entrepreneurs and Reform Cycles: Comparative Analysis of Greece and Turkey</w:t>
      </w:r>
    </w:p>
    <w:p w:rsidR="00070529" w:rsidRDefault="00070529" w:rsidP="00070529">
      <w:proofErr w:type="spellStart"/>
      <w:r>
        <w:t>Dr.</w:t>
      </w:r>
      <w:proofErr w:type="spellEnd"/>
      <w:r>
        <w:t xml:space="preserve"> Chloe </w:t>
      </w:r>
      <w:proofErr w:type="spellStart"/>
      <w:r>
        <w:t>Vlassopoulos</w:t>
      </w:r>
      <w:proofErr w:type="spellEnd"/>
      <w:r>
        <w:t xml:space="preserve">: From Lignite to Renewable Energy? Continuing Unsustainability </w:t>
      </w:r>
      <w:proofErr w:type="spellStart"/>
      <w:r>
        <w:t>v.s</w:t>
      </w:r>
      <w:proofErr w:type="spellEnd"/>
      <w:r>
        <w:t>. Energy Transition in Greece</w:t>
      </w:r>
    </w:p>
    <w:p w:rsidR="00070529" w:rsidRDefault="00070529" w:rsidP="00070529">
      <w:r>
        <w:t xml:space="preserve">Prof. John Ryan: Eurozone Crisis Part Two: Italy May Be Too Big to Fail - What Are the Lessons </w:t>
      </w:r>
      <w:proofErr w:type="gramStart"/>
      <w:r>
        <w:t>From</w:t>
      </w:r>
      <w:proofErr w:type="gramEnd"/>
      <w:r>
        <w:t xml:space="preserve"> the Greek Experience?</w:t>
      </w:r>
    </w:p>
    <w:p w:rsidR="00070529" w:rsidRDefault="00070529" w:rsidP="00070529">
      <w:r>
        <w:t xml:space="preserve">Chaired </w:t>
      </w:r>
      <w:proofErr w:type="gramStart"/>
      <w:r>
        <w:t>By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Vasiliki Tsagkroni (Leiden University)</w:t>
      </w:r>
    </w:p>
    <w:p w:rsidR="00070529" w:rsidRDefault="00070529" w:rsidP="00070529"/>
    <w:p w:rsidR="00070529" w:rsidRDefault="00070529" w:rsidP="00070529">
      <w:r>
        <w:t xml:space="preserve">Panel 2: </w:t>
      </w:r>
      <w:r w:rsidRPr="00070529">
        <w:rPr>
          <w:b/>
        </w:rPr>
        <w:t>Southern Europe After the Storm: Sovereignty, Democracy and Euroscepticism</w:t>
      </w:r>
      <w:r>
        <w:t xml:space="preserve"> 14.45-16.15, Monday 15th April 2019, Venue N24 / Arkwright Building</w:t>
      </w:r>
    </w:p>
    <w:p w:rsidR="00070529" w:rsidRDefault="00070529" w:rsidP="00070529">
      <w:proofErr w:type="spellStart"/>
      <w:r>
        <w:t>Dr.</w:t>
      </w:r>
      <w:proofErr w:type="spellEnd"/>
      <w:r>
        <w:t xml:space="preserve"> Susannah Verney: Is the Storm Over? Popular Euroscepticism in Southern Europe in the Aftermath of the Eurozone Crisis</w:t>
      </w:r>
    </w:p>
    <w:p w:rsidR="00070529" w:rsidRDefault="00070529" w:rsidP="00070529">
      <w:proofErr w:type="spellStart"/>
      <w:r>
        <w:t>Dr.</w:t>
      </w:r>
      <w:proofErr w:type="spellEnd"/>
      <w:r>
        <w:t xml:space="preserve"> Christos </w:t>
      </w:r>
      <w:proofErr w:type="spellStart"/>
      <w:r>
        <w:t>Iliadis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Giorgos Katsambekis, </w:t>
      </w:r>
      <w:proofErr w:type="spellStart"/>
      <w:r>
        <w:t>Dr.</w:t>
      </w:r>
      <w:proofErr w:type="spellEnd"/>
      <w:r>
        <w:t xml:space="preserve"> Giannis </w:t>
      </w:r>
      <w:proofErr w:type="spellStart"/>
      <w:r>
        <w:t>Balabanidis</w:t>
      </w:r>
      <w:proofErr w:type="spellEnd"/>
      <w:r>
        <w:t xml:space="preserve">: Transformations of National &amp; Popular Sovereignty in Times of Crisis: </w:t>
      </w:r>
      <w:proofErr w:type="gramStart"/>
      <w:r>
        <w:t>the</w:t>
      </w:r>
      <w:proofErr w:type="gramEnd"/>
      <w:r>
        <w:t xml:space="preserve"> Case of Greece</w:t>
      </w:r>
    </w:p>
    <w:p w:rsidR="00070529" w:rsidRDefault="00070529" w:rsidP="00070529">
      <w:r>
        <w:t xml:space="preserve">Mr.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Kartalis</w:t>
      </w:r>
      <w:proofErr w:type="spellEnd"/>
      <w:r>
        <w:t xml:space="preserve">: 'Democracies without Choice' in Southern Europe: Parties and Parliamentary Mandate </w:t>
      </w:r>
      <w:proofErr w:type="spellStart"/>
      <w:r>
        <w:t>Fulfillment</w:t>
      </w:r>
      <w:proofErr w:type="spellEnd"/>
      <w:r>
        <w:t xml:space="preserve"> before and after the Eurozone Crisis (2000-2017)</w:t>
      </w:r>
    </w:p>
    <w:p w:rsidR="001F67F9" w:rsidRDefault="00070529" w:rsidP="00070529">
      <w:r>
        <w:t xml:space="preserve">Chaired </w:t>
      </w:r>
      <w:proofErr w:type="gramStart"/>
      <w:r>
        <w:t>By</w:t>
      </w:r>
      <w:proofErr w:type="gramEnd"/>
      <w:r>
        <w:t xml:space="preserve"> </w:t>
      </w:r>
      <w:proofErr w:type="spellStart"/>
      <w:r>
        <w:t>Dr.</w:t>
      </w:r>
      <w:proofErr w:type="spellEnd"/>
      <w:r>
        <w:t xml:space="preserve"> Vasiliki Tsagkroni (Leiden University)</w:t>
      </w:r>
    </w:p>
    <w:p w:rsidR="00070529" w:rsidRDefault="00070529" w:rsidP="00070529"/>
    <w:p w:rsidR="00070529" w:rsidRDefault="007433B6" w:rsidP="00070529">
      <w:bookmarkStart w:id="0" w:name="_GoBack"/>
      <w:bookmarkEnd w:id="0"/>
      <w:r>
        <w:t xml:space="preserve">See you all there! </w:t>
      </w:r>
    </w:p>
    <w:p w:rsidR="007433B6" w:rsidRDefault="007433B6" w:rsidP="00070529">
      <w:r>
        <w:t xml:space="preserve">Kind Regards, </w:t>
      </w:r>
    </w:p>
    <w:p w:rsidR="007433B6" w:rsidRDefault="007433B6" w:rsidP="00070529">
      <w:r>
        <w:t>Vasiliki (on behalf of GPSG)</w:t>
      </w:r>
    </w:p>
    <w:sectPr w:rsidR="00743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29"/>
    <w:rsid w:val="00070529"/>
    <w:rsid w:val="00565F6E"/>
    <w:rsid w:val="00582D76"/>
    <w:rsid w:val="006676BD"/>
    <w:rsid w:val="007433B6"/>
    <w:rsid w:val="008415AC"/>
    <w:rsid w:val="009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E1A7"/>
  <w15:chartTrackingRefBased/>
  <w15:docId w15:val="{0C3DCF5F-76CA-4EA4-95A1-2AC4A995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a2019.exordo.com/programme/at-a-g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</dc:creator>
  <cp:keywords/>
  <dc:description/>
  <cp:lastModifiedBy>V T</cp:lastModifiedBy>
  <cp:revision>2</cp:revision>
  <dcterms:created xsi:type="dcterms:W3CDTF">2019-04-10T12:13:00Z</dcterms:created>
  <dcterms:modified xsi:type="dcterms:W3CDTF">2019-04-10T12:20:00Z</dcterms:modified>
</cp:coreProperties>
</file>